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AF55" w14:textId="77777777" w:rsidR="009776B5" w:rsidRDefault="009776B5">
      <w:pPr>
        <w:pStyle w:val="Corpodetexto"/>
        <w:spacing w:before="10"/>
        <w:rPr>
          <w:rFonts w:ascii="Arial Narrow"/>
          <w:sz w:val="15"/>
        </w:rPr>
      </w:pPr>
    </w:p>
    <w:p w14:paraId="6160AF56" w14:textId="77777777" w:rsidR="009776B5" w:rsidRDefault="009776B5">
      <w:pPr>
        <w:spacing w:before="11"/>
        <w:rPr>
          <w:b/>
          <w:sz w:val="20"/>
        </w:rPr>
      </w:pPr>
    </w:p>
    <w:p w14:paraId="6160AF57" w14:textId="77777777" w:rsidR="009776B5" w:rsidRDefault="003546CF">
      <w:pPr>
        <w:spacing w:line="251" w:lineRule="exact"/>
        <w:ind w:left="1734" w:right="1771"/>
        <w:jc w:val="center"/>
        <w:rPr>
          <w:b/>
        </w:rPr>
      </w:pPr>
      <w:r>
        <w:rPr>
          <w:b/>
        </w:rPr>
        <w:t xml:space="preserve">RELATÓRIO FINAL DE AVALIAÇÃO DO </w:t>
      </w:r>
      <w:r w:rsidR="00E720F9">
        <w:rPr>
          <w:b/>
        </w:rPr>
        <w:t xml:space="preserve">PROFESSOR </w:t>
      </w:r>
      <w:r>
        <w:rPr>
          <w:b/>
        </w:rPr>
        <w:t>SUPERVISOR</w:t>
      </w:r>
    </w:p>
    <w:p w14:paraId="6160AF58" w14:textId="77777777" w:rsidR="00E720F9" w:rsidRDefault="00E720F9">
      <w:pPr>
        <w:spacing w:line="251" w:lineRule="exact"/>
        <w:ind w:left="1734" w:right="1771"/>
        <w:jc w:val="center"/>
        <w:rPr>
          <w:b/>
        </w:rPr>
      </w:pPr>
    </w:p>
    <w:p w14:paraId="6160AF59" w14:textId="5263CC42" w:rsidR="009776B5" w:rsidRDefault="003546CF" w:rsidP="00E720F9">
      <w:pPr>
        <w:pStyle w:val="Corpodetexto"/>
        <w:tabs>
          <w:tab w:val="left" w:pos="8451"/>
          <w:tab w:val="left" w:pos="8560"/>
        </w:tabs>
        <w:spacing w:line="360" w:lineRule="auto"/>
        <w:ind w:left="576" w:right="592"/>
        <w:jc w:val="both"/>
      </w:pPr>
      <w:r>
        <w:t>Monitor: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Processo</w:t>
      </w:r>
      <w:r>
        <w:rPr>
          <w:spacing w:val="-19"/>
        </w:rPr>
        <w:t xml:space="preserve"> </w:t>
      </w:r>
      <w:r>
        <w:t>seletivo</w:t>
      </w:r>
      <w:r>
        <w:rPr>
          <w:spacing w:val="-19"/>
        </w:rPr>
        <w:t xml:space="preserve"> </w:t>
      </w:r>
      <w:r>
        <w:t>(edital/ano):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Docente</w:t>
      </w:r>
      <w:r>
        <w:rPr>
          <w:spacing w:val="-9"/>
        </w:rPr>
        <w:t xml:space="preserve"> </w:t>
      </w:r>
      <w:r>
        <w:t>supervisor: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 w:rsidR="00E720F9">
        <w:t>Disciplina</w:t>
      </w:r>
      <w:r w:rsidR="003C6883"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160AF5A" w14:textId="77777777" w:rsidR="009776B5" w:rsidRDefault="009776B5" w:rsidP="00E720F9">
      <w:pPr>
        <w:spacing w:line="360" w:lineRule="auto"/>
        <w:rPr>
          <w:b/>
          <w:sz w:val="18"/>
        </w:rPr>
      </w:pPr>
    </w:p>
    <w:p w14:paraId="6160AF5B" w14:textId="77777777" w:rsidR="009776B5" w:rsidRDefault="003546CF" w:rsidP="00E720F9">
      <w:pPr>
        <w:pStyle w:val="Corpodetexto"/>
        <w:tabs>
          <w:tab w:val="left" w:pos="4045"/>
        </w:tabs>
        <w:spacing w:line="360" w:lineRule="auto"/>
        <w:ind w:left="59"/>
        <w:jc w:val="center"/>
      </w:pPr>
      <w:r>
        <w:t>Semestre/Ano: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60AF5C" w14:textId="77777777" w:rsidR="009776B5" w:rsidRDefault="009776B5">
      <w:pPr>
        <w:rPr>
          <w:b/>
          <w:sz w:val="20"/>
        </w:rPr>
      </w:pPr>
    </w:p>
    <w:p w14:paraId="6160AF5D" w14:textId="77777777" w:rsidR="009776B5" w:rsidRDefault="009776B5">
      <w:pPr>
        <w:spacing w:before="10"/>
        <w:rPr>
          <w:b/>
          <w:sz w:val="19"/>
        </w:rPr>
      </w:pPr>
    </w:p>
    <w:p w14:paraId="6160AF5E" w14:textId="77777777" w:rsidR="009776B5" w:rsidRDefault="003546CF">
      <w:pPr>
        <w:pStyle w:val="Ttulo1"/>
        <w:spacing w:line="230" w:lineRule="exact"/>
        <w:rPr>
          <w:rFonts w:ascii="Arial" w:hAnsi="Arial"/>
        </w:rPr>
      </w:pPr>
      <w:r>
        <w:rPr>
          <w:rFonts w:ascii="Arial" w:hAnsi="Arial"/>
          <w:w w:val="105"/>
        </w:rPr>
        <w:t xml:space="preserve">AVALIAÇÃO DO </w:t>
      </w:r>
      <w:r w:rsidR="00E720F9">
        <w:rPr>
          <w:rFonts w:ascii="Arial" w:hAnsi="Arial"/>
          <w:w w:val="105"/>
        </w:rPr>
        <w:t xml:space="preserve">PROFESSOR </w:t>
      </w:r>
      <w:r>
        <w:rPr>
          <w:rFonts w:ascii="Arial" w:hAnsi="Arial"/>
          <w:w w:val="105"/>
        </w:rPr>
        <w:t>SUPERVISOR</w:t>
      </w:r>
    </w:p>
    <w:p w14:paraId="6160AF5F" w14:textId="77777777" w:rsidR="009776B5" w:rsidRDefault="003546CF">
      <w:pPr>
        <w:ind w:left="1734" w:right="1712"/>
        <w:jc w:val="center"/>
        <w:rPr>
          <w:b/>
          <w:sz w:val="17"/>
        </w:rPr>
      </w:pPr>
      <w:r>
        <w:rPr>
          <w:b/>
          <w:sz w:val="17"/>
        </w:rPr>
        <w:t>(pelo monitor)</w:t>
      </w:r>
    </w:p>
    <w:p w14:paraId="6160AF60" w14:textId="77777777" w:rsidR="009776B5" w:rsidRDefault="009776B5">
      <w:pPr>
        <w:spacing w:before="6"/>
        <w:rPr>
          <w:b/>
          <w:sz w:val="1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1128"/>
        <w:gridCol w:w="2323"/>
      </w:tblGrid>
      <w:tr w:rsidR="009776B5" w14:paraId="6160AF64" w14:textId="77777777">
        <w:trPr>
          <w:trHeight w:val="234"/>
        </w:trPr>
        <w:tc>
          <w:tcPr>
            <w:tcW w:w="5234" w:type="dxa"/>
            <w:tcBorders>
              <w:left w:val="single" w:sz="2" w:space="0" w:color="000000"/>
            </w:tcBorders>
          </w:tcPr>
          <w:p w14:paraId="6160AF61" w14:textId="77777777" w:rsidR="009776B5" w:rsidRDefault="003546CF">
            <w:pPr>
              <w:pStyle w:val="TableParagraph"/>
              <w:spacing w:line="215" w:lineRule="exact"/>
              <w:ind w:left="128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Componentes da avaliação</w:t>
            </w:r>
          </w:p>
        </w:tc>
        <w:tc>
          <w:tcPr>
            <w:tcW w:w="1128" w:type="dxa"/>
          </w:tcPr>
          <w:p w14:paraId="6160AF62" w14:textId="77777777" w:rsidR="009776B5" w:rsidRDefault="003546CF">
            <w:pPr>
              <w:pStyle w:val="TableParagraph"/>
              <w:spacing w:line="187" w:lineRule="exact"/>
              <w:ind w:left="104" w:right="1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Pontuação</w:t>
            </w:r>
          </w:p>
        </w:tc>
        <w:tc>
          <w:tcPr>
            <w:tcW w:w="2323" w:type="dxa"/>
          </w:tcPr>
          <w:p w14:paraId="6160AF63" w14:textId="77777777" w:rsidR="009776B5" w:rsidRDefault="003546CF">
            <w:pPr>
              <w:pStyle w:val="TableParagraph"/>
              <w:spacing w:line="187" w:lineRule="exact"/>
              <w:ind w:left="343"/>
              <w:rPr>
                <w:b/>
                <w:sz w:val="17"/>
              </w:rPr>
            </w:pPr>
            <w:r>
              <w:rPr>
                <w:b/>
                <w:sz w:val="17"/>
              </w:rPr>
              <w:t>Pontuação atribuída</w:t>
            </w:r>
          </w:p>
        </w:tc>
      </w:tr>
      <w:tr w:rsidR="009776B5" w14:paraId="6160AF69" w14:textId="77777777" w:rsidTr="00816E55">
        <w:trPr>
          <w:trHeight w:val="479"/>
        </w:trPr>
        <w:tc>
          <w:tcPr>
            <w:tcW w:w="5234" w:type="dxa"/>
            <w:tcBorders>
              <w:left w:val="single" w:sz="2" w:space="0" w:color="000000"/>
            </w:tcBorders>
          </w:tcPr>
          <w:p w14:paraId="6160AF65" w14:textId="77777777" w:rsidR="009776B5" w:rsidRDefault="003546CF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1) O docente realizou reuniões de acompanhamento e</w:t>
            </w:r>
          </w:p>
          <w:p w14:paraId="6160AF66" w14:textId="77777777" w:rsidR="009776B5" w:rsidRDefault="003546CF">
            <w:pPr>
              <w:pStyle w:val="TableParagraph"/>
              <w:spacing w:before="10" w:line="217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planejamento da monitoria com o discente?</w:t>
            </w:r>
          </w:p>
        </w:tc>
        <w:tc>
          <w:tcPr>
            <w:tcW w:w="1128" w:type="dxa"/>
            <w:vAlign w:val="center"/>
          </w:tcPr>
          <w:p w14:paraId="6160AF67" w14:textId="77777777" w:rsidR="009776B5" w:rsidRDefault="003546CF" w:rsidP="00816E55">
            <w:pPr>
              <w:pStyle w:val="TableParagraph"/>
              <w:spacing w:before="2"/>
              <w:ind w:left="104" w:right="1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 a 5</w:t>
            </w:r>
          </w:p>
        </w:tc>
        <w:tc>
          <w:tcPr>
            <w:tcW w:w="2323" w:type="dxa"/>
          </w:tcPr>
          <w:p w14:paraId="6160AF68" w14:textId="77777777" w:rsidR="009776B5" w:rsidRDefault="00977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6B5" w14:paraId="6160AF6E" w14:textId="77777777" w:rsidTr="00816E55">
        <w:trPr>
          <w:trHeight w:val="710"/>
        </w:trPr>
        <w:tc>
          <w:tcPr>
            <w:tcW w:w="5234" w:type="dxa"/>
            <w:tcBorders>
              <w:left w:val="single" w:sz="2" w:space="0" w:color="000000"/>
            </w:tcBorders>
          </w:tcPr>
          <w:p w14:paraId="6160AF6A" w14:textId="77777777" w:rsidR="009776B5" w:rsidRDefault="003546CF">
            <w:pPr>
              <w:pStyle w:val="TableParagraph"/>
              <w:spacing w:line="244" w:lineRule="auto"/>
              <w:ind w:left="98" w:right="276"/>
              <w:rPr>
                <w:sz w:val="20"/>
              </w:rPr>
            </w:pPr>
            <w:r>
              <w:rPr>
                <w:w w:val="105"/>
                <w:sz w:val="20"/>
              </w:rPr>
              <w:t xml:space="preserve">2) O docente indicou material de apoio (livros, sítios na </w:t>
            </w:r>
            <w:r>
              <w:rPr>
                <w:i/>
                <w:w w:val="105"/>
                <w:sz w:val="20"/>
              </w:rPr>
              <w:t>internet</w:t>
            </w:r>
            <w:r>
              <w:rPr>
                <w:w w:val="105"/>
                <w:sz w:val="20"/>
              </w:rPr>
              <w:t>, listas de exercícios, outros) adequado</w:t>
            </w:r>
          </w:p>
          <w:p w14:paraId="6160AF6B" w14:textId="77777777" w:rsidR="009776B5" w:rsidRDefault="003546CF">
            <w:pPr>
              <w:pStyle w:val="TableParagraph"/>
              <w:spacing w:before="3" w:line="217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para auxiliar o monitor nas atividades?</w:t>
            </w:r>
          </w:p>
        </w:tc>
        <w:tc>
          <w:tcPr>
            <w:tcW w:w="1128" w:type="dxa"/>
            <w:vAlign w:val="center"/>
          </w:tcPr>
          <w:p w14:paraId="6160AF6C" w14:textId="77777777" w:rsidR="009776B5" w:rsidRDefault="003546CF" w:rsidP="00816E55">
            <w:pPr>
              <w:pStyle w:val="TableParagraph"/>
              <w:spacing w:line="227" w:lineRule="exact"/>
              <w:ind w:left="104" w:right="1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 a 5</w:t>
            </w:r>
          </w:p>
        </w:tc>
        <w:tc>
          <w:tcPr>
            <w:tcW w:w="2323" w:type="dxa"/>
          </w:tcPr>
          <w:p w14:paraId="6160AF6D" w14:textId="77777777" w:rsidR="009776B5" w:rsidRDefault="00977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6B5" w14:paraId="6160AF73" w14:textId="77777777" w:rsidTr="00816E55">
        <w:trPr>
          <w:trHeight w:val="714"/>
        </w:trPr>
        <w:tc>
          <w:tcPr>
            <w:tcW w:w="5234" w:type="dxa"/>
            <w:tcBorders>
              <w:left w:val="single" w:sz="2" w:space="0" w:color="000000"/>
            </w:tcBorders>
          </w:tcPr>
          <w:p w14:paraId="6160AF6F" w14:textId="77777777" w:rsidR="009776B5" w:rsidRDefault="003546CF">
            <w:pPr>
              <w:pStyle w:val="TableParagraph"/>
              <w:spacing w:before="2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3) O docente traçou estratégias para solucionar as</w:t>
            </w:r>
          </w:p>
          <w:p w14:paraId="6160AF70" w14:textId="77777777" w:rsidR="009776B5" w:rsidRDefault="003546CF">
            <w:pPr>
              <w:pStyle w:val="TableParagraph"/>
              <w:spacing w:before="10" w:line="230" w:lineRule="atLeast"/>
              <w:ind w:left="98" w:right="345"/>
              <w:rPr>
                <w:sz w:val="20"/>
              </w:rPr>
            </w:pPr>
            <w:r>
              <w:rPr>
                <w:w w:val="105"/>
                <w:sz w:val="20"/>
              </w:rPr>
              <w:t>dúvidas, sugestões ou solicitações levantadas pelo monitor junto aos discentes?</w:t>
            </w:r>
          </w:p>
        </w:tc>
        <w:tc>
          <w:tcPr>
            <w:tcW w:w="1128" w:type="dxa"/>
            <w:vAlign w:val="center"/>
          </w:tcPr>
          <w:p w14:paraId="6160AF71" w14:textId="77777777" w:rsidR="009776B5" w:rsidRDefault="003546CF" w:rsidP="00816E55">
            <w:pPr>
              <w:pStyle w:val="TableParagraph"/>
              <w:spacing w:before="2"/>
              <w:ind w:left="104" w:right="1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 a 5</w:t>
            </w:r>
          </w:p>
        </w:tc>
        <w:tc>
          <w:tcPr>
            <w:tcW w:w="2323" w:type="dxa"/>
          </w:tcPr>
          <w:p w14:paraId="6160AF72" w14:textId="77777777" w:rsidR="009776B5" w:rsidRDefault="00977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6B5" w14:paraId="6160AF78" w14:textId="77777777" w:rsidTr="00816E55">
        <w:trPr>
          <w:trHeight w:val="710"/>
        </w:trPr>
        <w:tc>
          <w:tcPr>
            <w:tcW w:w="5234" w:type="dxa"/>
            <w:tcBorders>
              <w:left w:val="single" w:sz="2" w:space="0" w:color="000000"/>
            </w:tcBorders>
          </w:tcPr>
          <w:p w14:paraId="6160AF74" w14:textId="77777777" w:rsidR="009776B5" w:rsidRDefault="003546CF">
            <w:pPr>
              <w:pStyle w:val="TableParagraph"/>
              <w:spacing w:line="249" w:lineRule="auto"/>
              <w:ind w:left="98" w:right="77"/>
              <w:rPr>
                <w:sz w:val="20"/>
              </w:rPr>
            </w:pPr>
            <w:r>
              <w:rPr>
                <w:w w:val="105"/>
                <w:sz w:val="20"/>
              </w:rPr>
              <w:t>4) O docente foi acessível para preencher a avaliação de frequência e acompanhamento do monitor em</w:t>
            </w:r>
          </w:p>
          <w:p w14:paraId="6160AF75" w14:textId="77777777" w:rsidR="009776B5" w:rsidRDefault="003546CF">
            <w:pPr>
              <w:pStyle w:val="TableParagraph"/>
              <w:spacing w:line="213" w:lineRule="exact"/>
              <w:ind w:left="98"/>
              <w:rPr>
                <w:sz w:val="20"/>
              </w:rPr>
            </w:pPr>
            <w:r>
              <w:rPr>
                <w:w w:val="105"/>
                <w:sz w:val="20"/>
              </w:rPr>
              <w:t>tempo hábil?</w:t>
            </w:r>
          </w:p>
        </w:tc>
        <w:tc>
          <w:tcPr>
            <w:tcW w:w="1128" w:type="dxa"/>
            <w:vAlign w:val="center"/>
          </w:tcPr>
          <w:p w14:paraId="6160AF76" w14:textId="77777777" w:rsidR="009776B5" w:rsidRDefault="003546CF" w:rsidP="00816E55">
            <w:pPr>
              <w:pStyle w:val="TableParagraph"/>
              <w:spacing w:line="227" w:lineRule="exact"/>
              <w:ind w:left="104" w:right="1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 a 5</w:t>
            </w:r>
          </w:p>
        </w:tc>
        <w:tc>
          <w:tcPr>
            <w:tcW w:w="2323" w:type="dxa"/>
          </w:tcPr>
          <w:p w14:paraId="6160AF77" w14:textId="77777777" w:rsidR="009776B5" w:rsidRDefault="00977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6B5" w14:paraId="6160AF7D" w14:textId="77777777">
        <w:trPr>
          <w:trHeight w:val="911"/>
        </w:trPr>
        <w:tc>
          <w:tcPr>
            <w:tcW w:w="5234" w:type="dxa"/>
            <w:tcBorders>
              <w:left w:val="single" w:sz="2" w:space="0" w:color="000000"/>
            </w:tcBorders>
          </w:tcPr>
          <w:p w14:paraId="6160AF79" w14:textId="77777777" w:rsidR="009776B5" w:rsidRDefault="009776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60AF7A" w14:textId="77777777" w:rsidR="009776B5" w:rsidRDefault="003546CF">
            <w:pPr>
              <w:pStyle w:val="TableParagraph"/>
              <w:ind w:left="202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PONTUAÇÃO</w:t>
            </w:r>
            <w:r>
              <w:rPr>
                <w:b/>
                <w:spacing w:val="-3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</w:t>
            </w:r>
            <w:r>
              <w:rPr>
                <w:b/>
                <w:spacing w:val="-3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SUPERVISOR</w:t>
            </w:r>
          </w:p>
          <w:p w14:paraId="6160AF7B" w14:textId="77777777" w:rsidR="009776B5" w:rsidRDefault="003546CF">
            <w:pPr>
              <w:pStyle w:val="TableParagraph"/>
              <w:spacing w:before="10"/>
              <w:ind w:right="84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(0 a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20)</w:t>
            </w:r>
          </w:p>
        </w:tc>
        <w:tc>
          <w:tcPr>
            <w:tcW w:w="3451" w:type="dxa"/>
            <w:gridSpan w:val="2"/>
          </w:tcPr>
          <w:p w14:paraId="6160AF7C" w14:textId="77777777" w:rsidR="009776B5" w:rsidRDefault="009776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76B5" w14:paraId="6160AF85" w14:textId="77777777">
        <w:trPr>
          <w:trHeight w:val="945"/>
        </w:trPr>
        <w:tc>
          <w:tcPr>
            <w:tcW w:w="8685" w:type="dxa"/>
            <w:gridSpan w:val="3"/>
            <w:tcBorders>
              <w:left w:val="single" w:sz="2" w:space="0" w:color="000000"/>
            </w:tcBorders>
          </w:tcPr>
          <w:p w14:paraId="6160AF7E" w14:textId="77777777" w:rsidR="009776B5" w:rsidRDefault="003546CF">
            <w:pPr>
              <w:pStyle w:val="TableParagraph"/>
              <w:spacing w:line="227" w:lineRule="exact"/>
              <w:ind w:left="98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Observações:</w:t>
            </w:r>
          </w:p>
          <w:p w14:paraId="6160AF7F" w14:textId="77777777" w:rsidR="00E720F9" w:rsidRDefault="00E720F9">
            <w:pPr>
              <w:pStyle w:val="TableParagraph"/>
              <w:spacing w:line="227" w:lineRule="exact"/>
              <w:ind w:left="98"/>
              <w:rPr>
                <w:b/>
                <w:w w:val="105"/>
                <w:sz w:val="20"/>
              </w:rPr>
            </w:pPr>
          </w:p>
          <w:p w14:paraId="6160AF80" w14:textId="77777777" w:rsidR="00E720F9" w:rsidRDefault="00E720F9">
            <w:pPr>
              <w:pStyle w:val="TableParagraph"/>
              <w:spacing w:line="227" w:lineRule="exact"/>
              <w:ind w:left="98"/>
              <w:rPr>
                <w:b/>
                <w:w w:val="105"/>
                <w:sz w:val="20"/>
              </w:rPr>
            </w:pPr>
          </w:p>
          <w:p w14:paraId="6160AF81" w14:textId="77777777" w:rsidR="00E720F9" w:rsidRDefault="00E720F9">
            <w:pPr>
              <w:pStyle w:val="TableParagraph"/>
              <w:spacing w:line="227" w:lineRule="exact"/>
              <w:ind w:left="98"/>
              <w:rPr>
                <w:b/>
                <w:w w:val="105"/>
                <w:sz w:val="20"/>
              </w:rPr>
            </w:pPr>
          </w:p>
          <w:p w14:paraId="6160AF82" w14:textId="77777777" w:rsidR="00E720F9" w:rsidRDefault="00E720F9">
            <w:pPr>
              <w:pStyle w:val="TableParagraph"/>
              <w:spacing w:line="227" w:lineRule="exact"/>
              <w:ind w:left="98"/>
              <w:rPr>
                <w:b/>
                <w:w w:val="105"/>
                <w:sz w:val="20"/>
              </w:rPr>
            </w:pPr>
          </w:p>
          <w:p w14:paraId="6160AF83" w14:textId="77777777" w:rsidR="00E720F9" w:rsidRDefault="00E720F9">
            <w:pPr>
              <w:pStyle w:val="TableParagraph"/>
              <w:spacing w:line="227" w:lineRule="exact"/>
              <w:ind w:left="98"/>
              <w:rPr>
                <w:b/>
                <w:w w:val="105"/>
                <w:sz w:val="20"/>
              </w:rPr>
            </w:pPr>
          </w:p>
          <w:p w14:paraId="6160AF84" w14:textId="77777777" w:rsidR="00E720F9" w:rsidRDefault="00E720F9">
            <w:pPr>
              <w:pStyle w:val="TableParagraph"/>
              <w:spacing w:line="227" w:lineRule="exact"/>
              <w:ind w:left="98"/>
              <w:rPr>
                <w:b/>
                <w:sz w:val="20"/>
              </w:rPr>
            </w:pPr>
          </w:p>
        </w:tc>
      </w:tr>
      <w:tr w:rsidR="009776B5" w14:paraId="6160AF8F" w14:textId="77777777">
        <w:trPr>
          <w:trHeight w:val="1670"/>
        </w:trPr>
        <w:tc>
          <w:tcPr>
            <w:tcW w:w="8685" w:type="dxa"/>
            <w:gridSpan w:val="3"/>
            <w:tcBorders>
              <w:left w:val="single" w:sz="2" w:space="0" w:color="000000"/>
            </w:tcBorders>
          </w:tcPr>
          <w:p w14:paraId="6160AF86" w14:textId="77777777" w:rsidR="009776B5" w:rsidRDefault="009776B5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60AF87" w14:textId="77777777" w:rsidR="00E720F9" w:rsidRDefault="00E720F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60AF88" w14:textId="77777777" w:rsidR="00E720F9" w:rsidRDefault="00E720F9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160AF89" w14:textId="77777777" w:rsidR="009776B5" w:rsidRDefault="003546CF">
            <w:pPr>
              <w:pStyle w:val="TableParagraph"/>
              <w:tabs>
                <w:tab w:val="left" w:pos="3505"/>
                <w:tab w:val="left" w:pos="4196"/>
                <w:tab w:val="left" w:pos="7013"/>
                <w:tab w:val="left" w:pos="8473"/>
              </w:tabs>
              <w:ind w:left="856"/>
              <w:rPr>
                <w:b/>
                <w:sz w:val="20"/>
              </w:rPr>
            </w:pPr>
            <w:r>
              <w:rPr>
                <w:b/>
                <w:spacing w:val="4"/>
                <w:w w:val="105"/>
                <w:sz w:val="20"/>
              </w:rPr>
              <w:t>_</w:t>
            </w:r>
            <w:r>
              <w:rPr>
                <w:b/>
                <w:spacing w:val="4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4"/>
                <w:w w:val="105"/>
                <w:sz w:val="20"/>
                <w:u w:val="single"/>
              </w:rPr>
              <w:tab/>
            </w:r>
            <w:r>
              <w:rPr>
                <w:b/>
                <w:spacing w:val="-3"/>
                <w:w w:val="105"/>
                <w:sz w:val="20"/>
              </w:rPr>
              <w:t>_,</w:t>
            </w:r>
            <w:r>
              <w:rPr>
                <w:b/>
                <w:spacing w:val="-3"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spacing w:val="-3"/>
                <w:w w:val="105"/>
                <w:sz w:val="20"/>
                <w:u w:val="single"/>
              </w:rPr>
              <w:tab/>
            </w:r>
            <w:r>
              <w:rPr>
                <w:b/>
                <w:w w:val="105"/>
                <w:sz w:val="20"/>
              </w:rPr>
              <w:t>_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ab/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b/>
                <w:w w:val="105"/>
                <w:sz w:val="20"/>
                <w:u w:val="single"/>
              </w:rPr>
              <w:tab/>
            </w:r>
            <w:r>
              <w:rPr>
                <w:b/>
                <w:w w:val="105"/>
                <w:sz w:val="20"/>
              </w:rPr>
              <w:t>_</w:t>
            </w:r>
          </w:p>
          <w:p w14:paraId="6160AF8A" w14:textId="77777777" w:rsidR="009776B5" w:rsidRDefault="009776B5">
            <w:pPr>
              <w:pStyle w:val="TableParagraph"/>
              <w:rPr>
                <w:b/>
                <w:sz w:val="20"/>
              </w:rPr>
            </w:pPr>
          </w:p>
          <w:p w14:paraId="6160AF8B" w14:textId="77777777" w:rsidR="009776B5" w:rsidRDefault="009776B5">
            <w:pPr>
              <w:pStyle w:val="TableParagraph"/>
              <w:rPr>
                <w:b/>
                <w:sz w:val="20"/>
              </w:rPr>
            </w:pPr>
          </w:p>
          <w:p w14:paraId="6160AF8C" w14:textId="77777777" w:rsidR="009776B5" w:rsidRDefault="009776B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160AF8D" w14:textId="77777777" w:rsidR="009776B5" w:rsidRDefault="003546CF">
            <w:pPr>
              <w:pStyle w:val="TableParagraph"/>
              <w:spacing w:line="20" w:lineRule="exact"/>
              <w:ind w:left="2608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6160AF91" wp14:editId="6160AF92">
                      <wp:extent cx="2191385" cy="12065"/>
                      <wp:effectExtent l="10795" t="3810" r="762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1385" cy="12065"/>
                                <a:chOff x="0" y="0"/>
                                <a:chExt cx="3451" cy="19"/>
                              </a:xfrm>
                            </wpg:grpSpPr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2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67" y="9"/>
                                  <a:ext cx="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97" y="9"/>
                                  <a:ext cx="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8" y="9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8" y="9"/>
                                  <a:ext cx="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88" y="9"/>
                                  <a:ext cx="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19" y="9"/>
                                  <a:ext cx="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49" y="9"/>
                                  <a:ext cx="2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9" y="9"/>
                                  <a:ext cx="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7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8CED95" id="Group 2" o:spid="_x0000_s1026" style="width:172.55pt;height:.95pt;mso-position-horizontal-relative:char;mso-position-vertical-relative:line" coordsize="345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HWVgMAAB8bAAAOAAAAZHJzL2Uyb0RvYy54bWzsWV1v2jAUfZ+0/2DlnSYOIYSoUE0E+tJt&#10;ldr9AJM4H1piR3ZKQNP++67tQIFSqe00pEnhITixfX3vucfW0fX1zaYq0ZoKWXA2tfCVYyHKYp4U&#10;LJtaPx6Xg8BCsiEsISVndGptqbRuZp8/Xbd1SF2e8zKhAoERJsO2nlp509Shbcs4pxWRV7ymDDpT&#10;LirSwKvI7ESQFqxXpe06jm+3XCS14DGVEr5GptOaaftpSuPme5pK2qByaoFvjX4K/Vyppz27JmEm&#10;SJ0XcecG+YAXFSkYLLo3FZGGoCdRvDBVFbHgkqfNVcwrm6dpEVMdA0SDnZNobgV/qnUsWdhm9R4m&#10;gPYEpw+bjb+t7wUqkqnlWoiRClKkV0WugqatsxBG3Ir6ob4XJj5o3vH4p4Ru+7RfvWdmMFq1X3kC&#10;5shTwzU0m1RUygQEjTY6A9t9BuimQTF8dPEED4ORhWLow67jj0yG4hzS+GJWnC+6eUNvhLtJEzXD&#10;JqFZTrvYuaTiAZbJZyDl3wH5kJOa6vxIBVMHpLcD8q5gFGFsgNQj5sygGG9YhyJifJ4TllFt63Fb&#10;A2J6Bjh+MEW9SEjBG1HVGJBwhyp2fciuglQTfg8OCWshm1vKK6QaU6sEj3WuyPpONgbH3RCVOsaX&#10;RVnCdxKWDLXgKh47gZ4heVkkqld1SpGt5qVAa6K2nf51WTkapkxHROZmnO4y6Qbes0Qvk1OSLLp2&#10;Q4rStCGCkqmFIEJwtGuZDfdr4kwWwSLwBp7rLwaeE0WDL8u5N/CXeDyKhtF8HuHfymfshXmRJJQp&#10;t3ebH3tv40R3DJltu9/+e4DsY+uakeDs7l87rVOssmqIueLJ9l4o0DuaXoivsNvMxjd81RQ5Ih8J&#10;/x1fgZpjCwEzTyjrun7P2J6x509YoMYBYzVzLkdYb9ITtj9ilew8J9nOExYYc0DY4KKKAI9d0ODn&#10;TthOZvWaoNcERmo8a1hgzAFhx5cl7GT0CmF7SdCL2Oz8CTs5Iqx/UcK6OOgJ20uC90kCDNWogyNW&#10;1zkuJmJdD8OG6TVBXyd4h4iFStYhY73LnrG+9wpje1HQi4JXRAHe17R1aWt4WcYG47OMHY37Wuz/&#10;yFh9kwC3MLqE290YqWuew3ddu32+15r9AQAA//8DAFBLAwQUAAYACAAAACEAaJznTtoAAAADAQAA&#10;DwAAAGRycy9kb3ducmV2LnhtbEyPQUvDQBCF74L/YRnBm93EWtGYTSlFPRXBVhBv0+w0Cc3Ohuw2&#10;Sf+9oxe9PBje471v8uXkWjVQHxrPBtJZAoq49LbhysDH7uXmAVSIyBZbz2TgTAGWxeVFjpn1I7/T&#10;sI2VkhIOGRqoY+wyrUNZk8Mw8x2xeAffO4xy9pW2PY5S7lp9myT32mHDslBjR+uayuP25Ay8jjiu&#10;5unzsDke1uev3eLtc5OSMddX0+oJVKQp/oXhB1/QoRCmvT+xDao1II/EXxVvfrdIQe0l9Ai6yPV/&#10;9uIbAAD//wMAUEsBAi0AFAAGAAgAAAAhALaDOJL+AAAA4QEAABMAAAAAAAAAAAAAAAAAAAAAAFtD&#10;b250ZW50X1R5cGVzXS54bWxQSwECLQAUAAYACAAAACEAOP0h/9YAAACUAQAACwAAAAAAAAAAAAAA&#10;AAAvAQAAX3JlbHMvLnJlbHNQSwECLQAUAAYACAAAACEA8cKB1lYDAAAfGwAADgAAAAAAAAAAAAAA&#10;AAAuAgAAZHJzL2Uyb0RvYy54bWxQSwECLQAUAAYACAAAACEAaJznTtoAAAADAQAADwAAAAAAAAAA&#10;AAAAAACwBQAAZHJzL2Rvd25yZXYueG1sUEsFBgAAAAAEAAQA8wAAALcGAAAAAA==&#10;">
                      <v:line id="Line 11" o:spid="_x0000_s1027" style="position:absolute;visibility:visible;mso-wrap-style:square" from="0,9" to="126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wzx70AAADaAAAADwAAAGRycy9kb3ducmV2LnhtbESPwQrCMBBE74L/EFbwpqmiotUoIghe&#10;PKjF89KsbbHZ1CbW+vdGEDwOM/OGWW1aU4qGaldYVjAaRiCIU6sLzhQkl/1gDsJ5ZI2lZVLwJgeb&#10;dbezwljbF5+oOftMBAi7GBXk3lexlC7NyaAb2oo4eDdbG/RB1pnUNb4C3JRyHEUzabDgsJBjRbuc&#10;0vv5aRTI5joz5m6TY3K6jI/l0z+mvFCq32u3SxCeWv8P/9oHrWAC3yvhBsj1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YsM8e9AAAA2gAAAA8AAAAAAAAAAAAAAAAAoQIA&#10;AGRycy9kb3ducmV2LnhtbFBLBQYAAAAABAAEAPkAAACLAwAAAAA=&#10;" strokeweight=".32522mm"/>
                      <v:line id="Line 10" o:spid="_x0000_s1028" style="position:absolute;visibility:visible;mso-wrap-style:square" from="1267,9" to="149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CWXL0AAADaAAAADwAAAGRycy9kb3ducmV2LnhtbESPwQrCMBBE74L/EFbwZlMFRatRRBC8&#10;eFCL56VZ22KzqU2s9e+NIHgcZuYNs9p0phItNa60rGAcxSCIM6tLzhWkl/1oDsJ5ZI2VZVLwJgeb&#10;db+3wkTbF5+oPftcBAi7BBUU3teJlC4ryKCLbE0cvJttDPogm1zqBl8Bbio5ieOZNFhyWCiwpl1B&#10;2f38NApke50Zc7fpMT1dJsfq6R9TXig1HHTbJQhPnf+Hf+2DVjCF75VwA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lglly9AAAA2gAAAA8AAAAAAAAAAAAAAAAAoQIA&#10;AGRycy9kb3ducmV2LnhtbFBLBQYAAAAABAAEAPkAAACLAwAAAAA=&#10;" strokeweight=".32522mm"/>
                      <v:line id="Line 9" o:spid="_x0000_s1029" style="position:absolute;visibility:visible;mso-wrap-style:square" from="1497,9" to="172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IIK70AAADaAAAADwAAAGRycy9kb3ducmV2LnhtbESPwQrCMBBE74L/EFbwpqmCRatRRBC8&#10;eFCL56VZ22KzqU2s9e+NIHgcZuYNs9p0phItNa60rGAyjkAQZ1aXnCtIL/vRHITzyBory6TgTQ42&#10;635vhYm2Lz5Re/a5CBB2CSoovK8TKV1WkEE3tjVx8G62MeiDbHKpG3wFuKnkNIpiabDksFBgTbuC&#10;svv5aRTI9hobc7fpMT1dpsfq6R8zXig1HHTbJQhPnf+Hf+2DVhDD90q4AXL9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myCCu9AAAA2gAAAA8AAAAAAAAAAAAAAAAAoQIA&#10;AGRycy9kb3ducmV2LnhtbFBLBQYAAAAABAAEAPkAAACLAwAAAAA=&#10;" strokeweight=".32522mm"/>
                      <v:line id="Line 8" o:spid="_x0000_s1030" style="position:absolute;visibility:visible;mso-wrap-style:square" from="1728,9" to="1953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6tsL4AAADaAAAADwAAAGRycy9kb3ducmV2LnhtbESPzQrCMBCE74LvEFbwpqmCf9UoIghe&#10;PKjF89KsbbHZ1CbW+vZGEDwOM/MNs9q0phQN1a6wrGA0jEAQp1YXnClILvvBHITzyBpLy6TgTQ42&#10;625nhbG2Lz5Rc/aZCBB2MSrIva9iKV2ak0E3tBVx8G62NuiDrDOpa3wFuCnlOIqm0mDBYSHHinY5&#10;pffz0yiQzXVqzN0mx+R0GR/Lp39MeKFUv9dulyA8tf4f/rUPWsEMvlfCDZDr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G/q2wvgAAANoAAAAPAAAAAAAAAAAAAAAAAKEC&#10;AABkcnMvZG93bnJldi54bWxQSwUGAAAAAAQABAD5AAAAjAMAAAAA&#10;" strokeweight=".32522mm"/>
                      <v:line id="Line 7" o:spid="_x0000_s1031" style="position:absolute;visibility:visible;mso-wrap-style:square" from="1958,9" to="218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E5wrsAAADaAAAADwAAAGRycy9kb3ducmV2LnhtbERPvQrCMBDeBd8hnOCmqYKi1VREEFwc&#10;1OJ8NGdb2lxqE2t9ezMIjh/f/3bXm1p01LrSsoLZNAJBnFldcq4gvR0nKxDOI2usLZOCDznYJcPB&#10;FmNt33yh7upzEULYxaig8L6JpXRZQQbd1DbEgXvY1qAPsM2lbvEdwk0t51G0lAZLDg0FNnQoKKuu&#10;L6NAdvelMZVNz+nlNj/XL/9c8Fqp8ajfb0B46v1f/HOftIKwNVwJN0Am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3YTnCuwAAANoAAAAPAAAAAAAAAAAAAAAAAKECAABk&#10;cnMvZG93bnJldi54bWxQSwUGAAAAAAQABAD5AAAAiQMAAAAA&#10;" strokeweight=".32522mm"/>
                      <v:line id="Line 6" o:spid="_x0000_s1032" style="position:absolute;visibility:visible;mso-wrap-style:square" from="2188,9" to="241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2cWb0AAADaAAAADwAAAGRycy9kb3ducmV2LnhtbESPwQrCMBBE74L/EFbwpqmCYqtRRBC8&#10;eFCL56VZ22KzqU2s9e+NIHgcZuYNs9p0phItNa60rGAyjkAQZ1aXnCtIL/vRAoTzyBory6TgTQ42&#10;635vhYm2Lz5Re/a5CBB2CSoovK8TKV1WkEE3tjVx8G62MeiDbHKpG3wFuKnkNIrm0mDJYaHAmnYF&#10;Zffz0yiQ7XVuzN2mx/R0mR6rp3/MOFZqOOi2SxCeOv8P/9oHrSCG75VwA+T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gtnFm9AAAA2gAAAA8AAAAAAAAAAAAAAAAAoQIA&#10;AGRycy9kb3ducmV2LnhtbFBLBQYAAAAABAAEAPkAAACLAwAAAAA=&#10;" strokeweight=".32522mm"/>
                      <v:line id="Line 5" o:spid="_x0000_s1033" style="position:absolute;visibility:visible;mso-wrap-style:square" from="2419,9" to="264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7RvcIAAADbAAAADwAAAGRycy9kb3ducmV2LnhtbESPQYvCQAyF78L+hyEL3nSqoLjVqcjC&#10;ghcPavEcOtm2tJOpnbHWf785LHhLeC/vfdntR9eqgfpQezawmCegiAtvay4N5Nef2QZUiMgWW89k&#10;4EUB9tnHZIep9U8+03CJpZIQDikaqGLsUq1DUZHDMPcdsWi/vncYZe1LbXt8Srhr9TJJ1tphzdJQ&#10;YUffFRXN5eEM6OG2dq7x+Sk/X5en9hHvK/4yZvo5HragIo3xbf6/PlrBF3r5RQb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7RvcIAAADbAAAADwAAAAAAAAAAAAAA&#10;AAChAgAAZHJzL2Rvd25yZXYueG1sUEsFBgAAAAAEAAQA+QAAAJADAAAAAA==&#10;" strokeweight=".32522mm"/>
                      <v:line id="Line 4" o:spid="_x0000_s1034" style="position:absolute;visibility:visible;mso-wrap-style:square" from="2649,9" to="2875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J0JrwAAADbAAAADwAAAGRycy9kb3ducmV2LnhtbERPvQrCMBDeBd8hnOBmUwVFq1FEEFwc&#10;1OJ8NGdbbC61ibW+vREEt/v4fm+16UwlWmpcaVnBOIpBEGdWl5wrSC/70RyE88gaK8uk4E0ONut+&#10;b4WJti8+UXv2uQgh7BJUUHhfJ1K6rCCDLrI1ceButjHoA2xyqRt8hXBTyUkcz6TBkkNDgTXtCsru&#10;56dRINvrzJi7TY/p6TI5Vk//mPJCqeGg2y5BeOr8X/xzH3SYP4bvL+EAuf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kJ0JrwAAADbAAAADwAAAAAAAAAAAAAAAAChAgAA&#10;ZHJzL2Rvd25yZXYueG1sUEsFBgAAAAAEAAQA+QAAAIoDAAAAAA==&#10;" strokeweight=".32522mm"/>
                      <v:line id="Line 3" o:spid="_x0000_s1035" style="position:absolute;visibility:visible;mso-wrap-style:square" from="2879,9" to="3451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DqUbwAAADbAAAADwAAAGRycy9kb3ducmV2LnhtbERPvQrCMBDeBd8hnOCmqQVFq1FEEFwc&#10;1OJ8NGdbbC61ibW+vREEt/v4fm+16UwlWmpcaVnBZByBIM6sLjlXkF72ozkI55E1VpZJwZscbNb9&#10;3goTbV98ovbscxFC2CWooPC+TqR0WUEG3djWxIG72cagD7DJpW7wFcJNJeMomkmDJYeGAmvaFZTd&#10;z0+jQLbXmTF3mx7T0yU+Vk//mPJCqeGg2y5BeOr8X/xzH3SYH8P3l3CAXH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qpDqUbwAAADbAAAADwAAAAAAAAAAAAAAAAChAgAA&#10;ZHJzL2Rvd25yZXYueG1sUEsFBgAAAAAEAAQA+QAAAIoDAAAAAA==&#10;" strokeweight=".32522mm"/>
                      <w10:anchorlock/>
                    </v:group>
                  </w:pict>
                </mc:Fallback>
              </mc:AlternateContent>
            </w:r>
          </w:p>
          <w:p w14:paraId="6160AF8E" w14:textId="77777777" w:rsidR="009776B5" w:rsidRDefault="003546CF">
            <w:pPr>
              <w:pStyle w:val="TableParagraph"/>
              <w:spacing w:before="10"/>
              <w:ind w:left="3471" w:right="346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Discente Monitor</w:t>
            </w:r>
          </w:p>
        </w:tc>
      </w:tr>
    </w:tbl>
    <w:p w14:paraId="6160AF90" w14:textId="77777777" w:rsidR="009776B5" w:rsidRDefault="003546CF">
      <w:pPr>
        <w:pStyle w:val="Corpodetexto"/>
        <w:tabs>
          <w:tab w:val="left" w:pos="8623"/>
          <w:tab w:val="left" w:pos="8667"/>
        </w:tabs>
        <w:spacing w:line="444" w:lineRule="auto"/>
        <w:ind w:left="4387" w:right="505" w:hanging="44"/>
        <w:jc w:val="both"/>
      </w:pPr>
      <w:r>
        <w:rPr>
          <w:u w:val="single"/>
        </w:rPr>
        <w:tab/>
      </w:r>
    </w:p>
    <w:sectPr w:rsidR="009776B5">
      <w:headerReference w:type="default" r:id="rId6"/>
      <w:type w:val="continuous"/>
      <w:pgSz w:w="12240" w:h="15840"/>
      <w:pgMar w:top="1500" w:right="1520" w:bottom="28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AF95" w14:textId="77777777" w:rsidR="00FE7CD2" w:rsidRDefault="00FE7CD2" w:rsidP="00E720F9">
      <w:r>
        <w:separator/>
      </w:r>
    </w:p>
  </w:endnote>
  <w:endnote w:type="continuationSeparator" w:id="0">
    <w:p w14:paraId="6160AF96" w14:textId="77777777" w:rsidR="00FE7CD2" w:rsidRDefault="00FE7CD2" w:rsidP="00E7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AF93" w14:textId="77777777" w:rsidR="00FE7CD2" w:rsidRDefault="00FE7CD2" w:rsidP="00E720F9">
      <w:r>
        <w:separator/>
      </w:r>
    </w:p>
  </w:footnote>
  <w:footnote w:type="continuationSeparator" w:id="0">
    <w:p w14:paraId="6160AF94" w14:textId="77777777" w:rsidR="00FE7CD2" w:rsidRDefault="00FE7CD2" w:rsidP="00E7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AF97" w14:textId="77777777" w:rsidR="00E720F9" w:rsidRPr="004E3B58" w:rsidRDefault="00E720F9" w:rsidP="00E720F9">
    <w:pPr>
      <w:spacing w:line="276" w:lineRule="auto"/>
      <w:ind w:left="20"/>
      <w:jc w:val="right"/>
      <w:rPr>
        <w:b/>
        <w:sz w:val="18"/>
      </w:rPr>
    </w:pPr>
    <w:r w:rsidRPr="004E3B58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160AF9C" wp14:editId="6160AF9D">
          <wp:simplePos x="0" y="0"/>
          <wp:positionH relativeFrom="margin">
            <wp:posOffset>-215900</wp:posOffset>
          </wp:positionH>
          <wp:positionV relativeFrom="margin">
            <wp:posOffset>-912991</wp:posOffset>
          </wp:positionV>
          <wp:extent cx="1692275" cy="82296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38" t="24511" r="16117" b="29729"/>
                  <a:stretch/>
                </pic:blipFill>
                <pic:spPr bwMode="auto">
                  <a:xfrm>
                    <a:off x="0" y="0"/>
                    <a:ext cx="1692275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E3B58">
      <w:rPr>
        <w:b/>
        <w:sz w:val="18"/>
      </w:rPr>
      <w:t>FACULDADE DE CIÊNCIAS ODONTOLÓGICAS</w:t>
    </w:r>
  </w:p>
  <w:p w14:paraId="6160AF98" w14:textId="77777777" w:rsidR="00E720F9" w:rsidRDefault="00E720F9" w:rsidP="00E720F9">
    <w:pPr>
      <w:spacing w:line="276" w:lineRule="auto"/>
      <w:ind w:left="946" w:right="5" w:hanging="565"/>
      <w:jc w:val="right"/>
      <w:rPr>
        <w:sz w:val="16"/>
      </w:rPr>
    </w:pPr>
    <w:r>
      <w:rPr>
        <w:sz w:val="16"/>
      </w:rPr>
      <w:t>Rua Dr. Walter Ferreira Barreto, 144 Ibituruna, CEP 39401-347</w:t>
    </w:r>
  </w:p>
  <w:p w14:paraId="6160AF99" w14:textId="77777777" w:rsidR="00E720F9" w:rsidRDefault="00E720F9" w:rsidP="00E720F9">
    <w:pPr>
      <w:spacing w:line="276" w:lineRule="auto"/>
      <w:ind w:left="946" w:right="5" w:hanging="565"/>
      <w:jc w:val="right"/>
      <w:rPr>
        <w:sz w:val="16"/>
      </w:rPr>
    </w:pPr>
    <w:r>
      <w:rPr>
        <w:sz w:val="16"/>
      </w:rPr>
      <w:t>Montes Claros/MG - Fone: (38)</w:t>
    </w:r>
    <w:r>
      <w:rPr>
        <w:spacing w:val="-9"/>
        <w:sz w:val="16"/>
      </w:rPr>
      <w:t xml:space="preserve"> </w:t>
    </w:r>
    <w:r>
      <w:rPr>
        <w:sz w:val="16"/>
      </w:rPr>
      <w:t>3218.8785</w:t>
    </w:r>
  </w:p>
  <w:p w14:paraId="6160AF9A" w14:textId="77777777" w:rsidR="00E720F9" w:rsidRDefault="00E720F9">
    <w:pPr>
      <w:pStyle w:val="Cabealho"/>
    </w:pPr>
  </w:p>
  <w:p w14:paraId="6160AF9B" w14:textId="77777777" w:rsidR="00E720F9" w:rsidRDefault="00E720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B5"/>
    <w:rsid w:val="003546CF"/>
    <w:rsid w:val="003C6883"/>
    <w:rsid w:val="00816E55"/>
    <w:rsid w:val="009776B5"/>
    <w:rsid w:val="00E720F9"/>
    <w:rsid w:val="00EE0E90"/>
    <w:rsid w:val="00F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0AF55"/>
  <w15:docId w15:val="{354A737F-B939-4EE5-BBEA-63F13EE1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34" w:right="1710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720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20F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720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20F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AVALIAÇÃO DO PROFESSOR SUPERVISOR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Pimenta</dc:creator>
  <cp:lastModifiedBy>MICHELLE PIMENTA</cp:lastModifiedBy>
  <cp:revision>4</cp:revision>
  <dcterms:created xsi:type="dcterms:W3CDTF">2019-12-16T11:57:00Z</dcterms:created>
  <dcterms:modified xsi:type="dcterms:W3CDTF">2022-07-29T16:05:00Z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LastSaved">
    <vt:filetime>2017-10-30T00:00:00Z</vt:filetime>
  </property>
</Properties>
</file>